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A" w:rsidRDefault="00440CB1" w:rsidP="00440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893">
        <w:rPr>
          <w:rFonts w:ascii="Times New Roman" w:hAnsi="Times New Roman" w:cs="Times New Roman"/>
          <w:b/>
          <w:sz w:val="32"/>
          <w:szCs w:val="32"/>
        </w:rPr>
        <w:t>Informace o provozu školy a hygienických opatřeních</w:t>
      </w:r>
      <w:r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6D7122">
        <w:rPr>
          <w:rFonts w:ascii="Times New Roman" w:hAnsi="Times New Roman" w:cs="Times New Roman"/>
          <w:b/>
          <w:sz w:val="32"/>
          <w:szCs w:val="32"/>
        </w:rPr>
        <w:t>ři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122">
        <w:rPr>
          <w:rFonts w:ascii="Times New Roman" w:hAnsi="Times New Roman" w:cs="Times New Roman"/>
          <w:b/>
          <w:sz w:val="32"/>
          <w:szCs w:val="32"/>
        </w:rPr>
        <w:t>konání přijímacích a závěrečných zkoušek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6A8A" w:rsidRPr="007A4209" w:rsidRDefault="00D16A8A" w:rsidP="004D6360">
      <w:pPr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Tento materiál se vztahuje na provozní podmínky </w:t>
      </w:r>
      <w:r w:rsidR="004D6360">
        <w:rPr>
          <w:rFonts w:ascii="Times New Roman" w:hAnsi="Times New Roman" w:cs="Times New Roman"/>
          <w:sz w:val="24"/>
          <w:szCs w:val="24"/>
        </w:rPr>
        <w:t>Základní školy a střední školy waldorfské</w:t>
      </w:r>
      <w:r w:rsidRPr="007A4209">
        <w:rPr>
          <w:rFonts w:ascii="Times New Roman" w:hAnsi="Times New Roman" w:cs="Times New Roman"/>
          <w:sz w:val="24"/>
          <w:szCs w:val="24"/>
        </w:rPr>
        <w:t xml:space="preserve"> pro vykonání přijímací zkoušky a závěrečné zkoušky</w:t>
      </w:r>
      <w:r w:rsidR="004D6360">
        <w:rPr>
          <w:rFonts w:ascii="Times New Roman" w:hAnsi="Times New Roman" w:cs="Times New Roman"/>
          <w:sz w:val="24"/>
          <w:szCs w:val="24"/>
        </w:rPr>
        <w:t>.</w:t>
      </w:r>
      <w:r w:rsidR="00444BD9">
        <w:rPr>
          <w:rFonts w:ascii="Times New Roman" w:hAnsi="Times New Roman" w:cs="Times New Roman"/>
          <w:sz w:val="24"/>
          <w:szCs w:val="24"/>
        </w:rPr>
        <w:t xml:space="preserve"> Žáci </w:t>
      </w:r>
      <w:r w:rsidR="004D6360">
        <w:rPr>
          <w:rFonts w:ascii="Times New Roman" w:hAnsi="Times New Roman" w:cs="Times New Roman"/>
          <w:sz w:val="24"/>
          <w:szCs w:val="24"/>
        </w:rPr>
        <w:t>nebo student</w:t>
      </w:r>
      <w:r w:rsidR="00444BD9">
        <w:rPr>
          <w:rFonts w:ascii="Times New Roman" w:hAnsi="Times New Roman" w:cs="Times New Roman"/>
          <w:sz w:val="24"/>
          <w:szCs w:val="24"/>
        </w:rPr>
        <w:t>i se u</w:t>
      </w:r>
      <w:r w:rsidRPr="007A4209">
        <w:rPr>
          <w:rFonts w:ascii="Times New Roman" w:hAnsi="Times New Roman" w:cs="Times New Roman"/>
          <w:sz w:val="24"/>
          <w:szCs w:val="24"/>
        </w:rPr>
        <w:t xml:space="preserve"> přijíma</w:t>
      </w:r>
      <w:r w:rsidR="00444BD9">
        <w:rPr>
          <w:rFonts w:ascii="Times New Roman" w:hAnsi="Times New Roman" w:cs="Times New Roman"/>
          <w:sz w:val="24"/>
          <w:szCs w:val="24"/>
        </w:rPr>
        <w:t xml:space="preserve">cí zkoušky a závěrečné zkoušky </w:t>
      </w:r>
      <w:r w:rsidRPr="007A4209">
        <w:rPr>
          <w:rFonts w:ascii="Times New Roman" w:hAnsi="Times New Roman" w:cs="Times New Roman"/>
          <w:sz w:val="24"/>
          <w:szCs w:val="24"/>
        </w:rPr>
        <w:t>řídí následujícími pravidly.</w:t>
      </w:r>
    </w:p>
    <w:p w:rsidR="00D16A8A" w:rsidRPr="007A4209" w:rsidRDefault="00D16A8A" w:rsidP="0044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b/>
          <w:sz w:val="24"/>
          <w:szCs w:val="24"/>
        </w:rPr>
        <w:t>1. Příchod ke škole a pohyb před školou</w:t>
      </w:r>
      <w:r w:rsidRPr="007A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8A" w:rsidRPr="007A4209" w:rsidRDefault="004D6360" w:rsidP="0044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</w:t>
      </w:r>
      <w:r w:rsidR="00D16A8A" w:rsidRPr="007A4209">
        <w:rPr>
          <w:rFonts w:ascii="Times New Roman" w:hAnsi="Times New Roman" w:cs="Times New Roman"/>
          <w:sz w:val="24"/>
          <w:szCs w:val="24"/>
        </w:rPr>
        <w:t>ouladu s</w:t>
      </w:r>
      <w:r>
        <w:rPr>
          <w:rFonts w:ascii="Times New Roman" w:hAnsi="Times New Roman" w:cs="Times New Roman"/>
          <w:sz w:val="24"/>
          <w:szCs w:val="24"/>
        </w:rPr>
        <w:t>e zaslanou</w:t>
      </w:r>
      <w:r w:rsidR="00661DF1">
        <w:rPr>
          <w:rFonts w:ascii="Times New Roman" w:hAnsi="Times New Roman" w:cs="Times New Roman"/>
          <w:sz w:val="24"/>
          <w:szCs w:val="24"/>
        </w:rPr>
        <w:t xml:space="preserve"> pozvánkou na přijímací nebo závěreční zkoušky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 se žák </w:t>
      </w:r>
      <w:r>
        <w:rPr>
          <w:rFonts w:ascii="Times New Roman" w:hAnsi="Times New Roman" w:cs="Times New Roman"/>
          <w:sz w:val="24"/>
          <w:szCs w:val="24"/>
        </w:rPr>
        <w:t xml:space="preserve">nebo student 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dostaví na zkoušku ve stanovený čas. Žáci </w:t>
      </w:r>
      <w:r>
        <w:rPr>
          <w:rFonts w:ascii="Times New Roman" w:hAnsi="Times New Roman" w:cs="Times New Roman"/>
          <w:sz w:val="24"/>
          <w:szCs w:val="24"/>
        </w:rPr>
        <w:t xml:space="preserve">nebo studenti 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z rizikových skupin </w:t>
      </w:r>
      <w:r>
        <w:rPr>
          <w:rFonts w:ascii="Times New Roman" w:hAnsi="Times New Roman" w:cs="Times New Roman"/>
          <w:sz w:val="24"/>
          <w:szCs w:val="24"/>
        </w:rPr>
        <w:t>se mohou dostavit na zkoušku o 30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 minut dříve, než je čas uvedený v pozvánce. Před školou žáci </w:t>
      </w:r>
      <w:r>
        <w:rPr>
          <w:rFonts w:ascii="Times New Roman" w:hAnsi="Times New Roman" w:cs="Times New Roman"/>
          <w:sz w:val="24"/>
          <w:szCs w:val="24"/>
        </w:rPr>
        <w:t xml:space="preserve">nebo studenti </w:t>
      </w:r>
      <w:r w:rsidR="00D16A8A" w:rsidRPr="007A4209">
        <w:rPr>
          <w:rFonts w:ascii="Times New Roman" w:hAnsi="Times New Roman" w:cs="Times New Roman"/>
          <w:sz w:val="24"/>
          <w:szCs w:val="24"/>
        </w:rPr>
        <w:t>dodržují odstupy 2 m v mezi sebou. Pro všechny osoby nacházející se před školou platí povinnost zakrytí úst a nosu</w:t>
      </w:r>
      <w:r>
        <w:rPr>
          <w:rFonts w:ascii="Times New Roman" w:hAnsi="Times New Roman" w:cs="Times New Roman"/>
          <w:sz w:val="24"/>
          <w:szCs w:val="24"/>
        </w:rPr>
        <w:t xml:space="preserve"> rouškou či jiným vhodným způsobem (šátek, </w:t>
      </w:r>
      <w:proofErr w:type="gramStart"/>
      <w:r>
        <w:rPr>
          <w:rFonts w:ascii="Times New Roman" w:hAnsi="Times New Roman" w:cs="Times New Roman"/>
          <w:sz w:val="24"/>
          <w:szCs w:val="24"/>
        </w:rPr>
        <w:t>šála, ..</w:t>
      </w:r>
      <w:r w:rsidR="00D16A8A" w:rsidRPr="007A4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16A8A" w:rsidRPr="007A4209" w:rsidRDefault="00D16A8A" w:rsidP="0044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b/>
          <w:sz w:val="24"/>
          <w:szCs w:val="24"/>
        </w:rPr>
        <w:t>2. Vstup do budovy školy</w:t>
      </w:r>
      <w:r w:rsidRPr="007A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FC" w:rsidRPr="007A4209" w:rsidRDefault="00D16A8A" w:rsidP="0044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>Vstup do budovy školy je umožněn pouze žákům</w:t>
      </w:r>
      <w:r w:rsidR="004D6360">
        <w:rPr>
          <w:rFonts w:ascii="Times New Roman" w:hAnsi="Times New Roman" w:cs="Times New Roman"/>
          <w:sz w:val="24"/>
          <w:szCs w:val="24"/>
        </w:rPr>
        <w:t xml:space="preserve"> nebo studentům</w:t>
      </w:r>
      <w:r w:rsidRPr="007A4209">
        <w:rPr>
          <w:rFonts w:ascii="Times New Roman" w:hAnsi="Times New Roman" w:cs="Times New Roman"/>
          <w:sz w:val="24"/>
          <w:szCs w:val="24"/>
        </w:rPr>
        <w:t xml:space="preserve">, nikoliv doprovázejícím osobám. Žáci </w:t>
      </w:r>
      <w:r w:rsidR="004D6360">
        <w:rPr>
          <w:rFonts w:ascii="Times New Roman" w:hAnsi="Times New Roman" w:cs="Times New Roman"/>
          <w:sz w:val="24"/>
          <w:szCs w:val="24"/>
        </w:rPr>
        <w:t xml:space="preserve">nebo studenti </w:t>
      </w:r>
      <w:r w:rsidRPr="007A4209">
        <w:rPr>
          <w:rFonts w:ascii="Times New Roman" w:hAnsi="Times New Roman" w:cs="Times New Roman"/>
          <w:sz w:val="24"/>
          <w:szCs w:val="24"/>
        </w:rPr>
        <w:t>odevzdají při vstupu do budovy čestné prohlášení (</w:t>
      </w:r>
      <w:r w:rsidR="00661DF1">
        <w:rPr>
          <w:rFonts w:ascii="Times New Roman" w:hAnsi="Times New Roman" w:cs="Times New Roman"/>
          <w:sz w:val="24"/>
          <w:szCs w:val="24"/>
        </w:rPr>
        <w:t>ke stažení zde</w:t>
      </w:r>
      <w:r w:rsidRPr="007A4209">
        <w:rPr>
          <w:rFonts w:ascii="Times New Roman" w:hAnsi="Times New Roman" w:cs="Times New Roman"/>
          <w:sz w:val="24"/>
          <w:szCs w:val="24"/>
        </w:rPr>
        <w:t>). Nikdo s příznaky infekce dýchacích cest, které by mohly odpovídat známým příznakům COVID-19 (zvýšená tělesná teplota, kašel, náhlá ztráta chuti a čichu, jiný příznak akutní infekce dýchacích cest), nesmí do školy vstoupit. Všichni žáci</w:t>
      </w:r>
      <w:r w:rsidR="004D6360">
        <w:rPr>
          <w:rFonts w:ascii="Times New Roman" w:hAnsi="Times New Roman" w:cs="Times New Roman"/>
          <w:sz w:val="24"/>
          <w:szCs w:val="24"/>
        </w:rPr>
        <w:t xml:space="preserve"> nebo studenti</w:t>
      </w:r>
      <w:r w:rsidRPr="007A4209">
        <w:rPr>
          <w:rFonts w:ascii="Times New Roman" w:hAnsi="Times New Roman" w:cs="Times New Roman"/>
          <w:sz w:val="24"/>
          <w:szCs w:val="24"/>
        </w:rPr>
        <w:t>, zaměstnanci školy i další osoby nosí ve společných prostorách roušky. Každý žák</w:t>
      </w:r>
      <w:r w:rsidR="004D6360">
        <w:rPr>
          <w:rFonts w:ascii="Times New Roman" w:hAnsi="Times New Roman" w:cs="Times New Roman"/>
          <w:sz w:val="24"/>
          <w:szCs w:val="24"/>
        </w:rPr>
        <w:t xml:space="preserve"> nebo student</w:t>
      </w:r>
      <w:r w:rsidRPr="007A4209">
        <w:rPr>
          <w:rFonts w:ascii="Times New Roman" w:hAnsi="Times New Roman" w:cs="Times New Roman"/>
          <w:sz w:val="24"/>
          <w:szCs w:val="24"/>
        </w:rPr>
        <w:t xml:space="preserve"> </w:t>
      </w:r>
      <w:r w:rsidR="004D6360">
        <w:rPr>
          <w:rFonts w:ascii="Times New Roman" w:hAnsi="Times New Roman" w:cs="Times New Roman"/>
          <w:sz w:val="24"/>
          <w:szCs w:val="24"/>
        </w:rPr>
        <w:t>má</w:t>
      </w:r>
      <w:r w:rsidRPr="007A4209">
        <w:rPr>
          <w:rFonts w:ascii="Times New Roman" w:hAnsi="Times New Roman" w:cs="Times New Roman"/>
          <w:sz w:val="24"/>
          <w:szCs w:val="24"/>
        </w:rPr>
        <w:t xml:space="preserve"> s sebou sáček na uložení roušky. Škola je oprávněna vymezit prostory, ve kterých se žáci </w:t>
      </w:r>
      <w:r w:rsidR="004D6360">
        <w:rPr>
          <w:rFonts w:ascii="Times New Roman" w:hAnsi="Times New Roman" w:cs="Times New Roman"/>
          <w:sz w:val="24"/>
          <w:szCs w:val="24"/>
        </w:rPr>
        <w:t xml:space="preserve">nebo studenti </w:t>
      </w:r>
      <w:r w:rsidRPr="007A4209">
        <w:rPr>
          <w:rFonts w:ascii="Times New Roman" w:hAnsi="Times New Roman" w:cs="Times New Roman"/>
          <w:sz w:val="24"/>
          <w:szCs w:val="24"/>
        </w:rPr>
        <w:t xml:space="preserve">mohou pohybovat. </w:t>
      </w:r>
    </w:p>
    <w:p w:rsidR="00B20FFC" w:rsidRPr="007A4209" w:rsidRDefault="00B20FFC" w:rsidP="00444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09">
        <w:rPr>
          <w:rFonts w:ascii="Times New Roman" w:hAnsi="Times New Roman" w:cs="Times New Roman"/>
          <w:b/>
          <w:sz w:val="24"/>
          <w:szCs w:val="24"/>
        </w:rPr>
        <w:t>3. Průběh zkoušek</w:t>
      </w:r>
    </w:p>
    <w:p w:rsidR="00A766A4" w:rsidRPr="007A4209" w:rsidRDefault="00B20FFC" w:rsidP="0044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>Vzhledem k tomu, že přijímací zkouška i závěrečná zkouška probíhají praktickou formou, nemusí mít žák</w:t>
      </w:r>
      <w:r w:rsidR="004D6360">
        <w:rPr>
          <w:rFonts w:ascii="Times New Roman" w:hAnsi="Times New Roman" w:cs="Times New Roman"/>
          <w:sz w:val="24"/>
          <w:szCs w:val="24"/>
        </w:rPr>
        <w:t xml:space="preserve"> nebo student</w:t>
      </w:r>
      <w:r w:rsidRPr="007A4209">
        <w:rPr>
          <w:rFonts w:ascii="Times New Roman" w:hAnsi="Times New Roman" w:cs="Times New Roman"/>
          <w:sz w:val="24"/>
          <w:szCs w:val="24"/>
        </w:rPr>
        <w:t xml:space="preserve"> </w:t>
      </w:r>
      <w:r w:rsidR="00A766A4" w:rsidRPr="007A4209">
        <w:rPr>
          <w:rFonts w:ascii="Times New Roman" w:hAnsi="Times New Roman" w:cs="Times New Roman"/>
          <w:sz w:val="24"/>
          <w:szCs w:val="24"/>
        </w:rPr>
        <w:t xml:space="preserve">ani pedagogové </w:t>
      </w:r>
      <w:r w:rsidRPr="007A4209">
        <w:rPr>
          <w:rFonts w:ascii="Times New Roman" w:hAnsi="Times New Roman" w:cs="Times New Roman"/>
          <w:sz w:val="24"/>
          <w:szCs w:val="24"/>
        </w:rPr>
        <w:t xml:space="preserve">v průběhu zkoušky roušku. </w:t>
      </w:r>
      <w:r w:rsidR="00A766A4" w:rsidRPr="007A4209">
        <w:rPr>
          <w:rFonts w:ascii="Times New Roman" w:hAnsi="Times New Roman" w:cs="Times New Roman"/>
          <w:sz w:val="24"/>
          <w:szCs w:val="24"/>
        </w:rPr>
        <w:t xml:space="preserve">Pokud dochází k bližšímu kontaktu, musí se roušky nosit. </w:t>
      </w:r>
      <w:r w:rsidRPr="007A4209">
        <w:rPr>
          <w:rFonts w:ascii="Times New Roman" w:hAnsi="Times New Roman" w:cs="Times New Roman"/>
          <w:sz w:val="24"/>
          <w:szCs w:val="24"/>
        </w:rPr>
        <w:t xml:space="preserve">Vždy po příchodu do třídy musí každý použít dezinfekci na ruce. Při zkouškách bude vždy zajištěn odstup minimálně 2 m mezi účastníkem zkoušky a komisí. Členové komise </w:t>
      </w:r>
      <w:r w:rsidR="004D6360">
        <w:rPr>
          <w:rFonts w:ascii="Times New Roman" w:hAnsi="Times New Roman" w:cs="Times New Roman"/>
          <w:sz w:val="24"/>
          <w:szCs w:val="24"/>
        </w:rPr>
        <w:t xml:space="preserve">mají </w:t>
      </w:r>
      <w:r w:rsidRPr="007A4209">
        <w:rPr>
          <w:rFonts w:ascii="Times New Roman" w:hAnsi="Times New Roman" w:cs="Times New Roman"/>
          <w:sz w:val="24"/>
          <w:szCs w:val="24"/>
        </w:rPr>
        <w:t xml:space="preserve">roušku. Po vykonání zkoušky či její části </w:t>
      </w:r>
      <w:r w:rsidR="00661DF1">
        <w:rPr>
          <w:rFonts w:ascii="Times New Roman" w:hAnsi="Times New Roman" w:cs="Times New Roman"/>
          <w:sz w:val="24"/>
          <w:szCs w:val="24"/>
        </w:rPr>
        <w:t xml:space="preserve">si </w:t>
      </w:r>
      <w:r w:rsidRPr="007A4209">
        <w:rPr>
          <w:rFonts w:ascii="Times New Roman" w:hAnsi="Times New Roman" w:cs="Times New Roman"/>
          <w:sz w:val="24"/>
          <w:szCs w:val="24"/>
        </w:rPr>
        <w:t>při odchodu ze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 třídy </w:t>
      </w:r>
      <w:r w:rsidRPr="007A4209">
        <w:rPr>
          <w:rFonts w:ascii="Times New Roman" w:hAnsi="Times New Roman" w:cs="Times New Roman"/>
          <w:sz w:val="24"/>
          <w:szCs w:val="24"/>
        </w:rPr>
        <w:t xml:space="preserve">žák </w:t>
      </w:r>
      <w:r w:rsidR="004D6360">
        <w:rPr>
          <w:rFonts w:ascii="Times New Roman" w:hAnsi="Times New Roman" w:cs="Times New Roman"/>
          <w:sz w:val="24"/>
          <w:szCs w:val="24"/>
        </w:rPr>
        <w:t xml:space="preserve">nebo student </w:t>
      </w:r>
      <w:r w:rsidRPr="007A4209">
        <w:rPr>
          <w:rFonts w:ascii="Times New Roman" w:hAnsi="Times New Roman" w:cs="Times New Roman"/>
          <w:sz w:val="24"/>
          <w:szCs w:val="24"/>
        </w:rPr>
        <w:t>vydezinfikuje ruce a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 na celo</w:t>
      </w:r>
      <w:r w:rsidRPr="007A4209">
        <w:rPr>
          <w:rFonts w:ascii="Times New Roman" w:hAnsi="Times New Roman" w:cs="Times New Roman"/>
          <w:sz w:val="24"/>
          <w:szCs w:val="24"/>
        </w:rPr>
        <w:t>u dobu mimo třídu nasadí roušky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. Při sejmutí roušky si každý ukládá svou roušku do sáčku. Maximální počet osob ve třídě je </w:t>
      </w:r>
      <w:r w:rsidRPr="007A4209">
        <w:rPr>
          <w:rFonts w:ascii="Times New Roman" w:hAnsi="Times New Roman" w:cs="Times New Roman"/>
          <w:sz w:val="24"/>
          <w:szCs w:val="24"/>
        </w:rPr>
        <w:t>6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. Každá třída je </w:t>
      </w:r>
      <w:r w:rsidR="00661DF1">
        <w:rPr>
          <w:rFonts w:ascii="Times New Roman" w:hAnsi="Times New Roman" w:cs="Times New Roman"/>
          <w:sz w:val="24"/>
          <w:szCs w:val="24"/>
        </w:rPr>
        <w:t>minimálně jednou za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 hodinu vyvětrána (minimálně po dobu 5 min) a povrchy lavic (stolů) a židlí jsou po výměně zkoušeného žáka ošetřeny dezinfekcí. </w:t>
      </w:r>
    </w:p>
    <w:p w:rsidR="00A766A4" w:rsidRPr="007A4209" w:rsidRDefault="00A766A4" w:rsidP="00444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6A8A" w:rsidRPr="007A4209">
        <w:rPr>
          <w:rFonts w:ascii="Times New Roman" w:hAnsi="Times New Roman" w:cs="Times New Roman"/>
          <w:b/>
          <w:sz w:val="24"/>
          <w:szCs w:val="24"/>
        </w:rPr>
        <w:t xml:space="preserve">Osoby s rizikovými faktory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Ministerstvo zdravotnictví stanovilo následující rizikové faktory: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Věk nad 65 let s přidruženými chronickými chorobami.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7A4209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7A4209">
        <w:rPr>
          <w:rFonts w:ascii="Times New Roman" w:hAnsi="Times New Roman" w:cs="Times New Roman"/>
          <w:sz w:val="24"/>
          <w:szCs w:val="24"/>
        </w:rPr>
        <w:t xml:space="preserve">) s dlouhodobou systémovou farmakologickou léčbou.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lastRenderedPageBreak/>
        <w:t xml:space="preserve">Onemocnění srdce a/nebo velkých cév s dlouhodobou systémovou farmakologickou léčbou, např. hypertenze.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Porucha imunitního systému, např. a) při imunosupresivní léčbě (steroidy, HIV apod.), b) při protinádorové léčbě, c) po transplantaci solidních orgánů a/nebo kostní dřeně.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Těžká obezita (BMI nad 40 kg/m2 ).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7A4209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7A4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6A4" w:rsidRP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Chronické onemocnění ledvin vyžadující dočasnou nebo trvalou podporu/náhradu funkce ledvin (dialýza). </w:t>
      </w:r>
    </w:p>
    <w:p w:rsidR="00A766A4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 xml:space="preserve">Onemocnění jater (primární nebo sekundární). </w:t>
      </w:r>
    </w:p>
    <w:p w:rsidR="00661DF1" w:rsidRPr="007A4209" w:rsidRDefault="00661DF1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209" w:rsidRDefault="00A766A4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09">
        <w:rPr>
          <w:rFonts w:ascii="Times New Roman" w:hAnsi="Times New Roman" w:cs="Times New Roman"/>
          <w:sz w:val="24"/>
          <w:szCs w:val="24"/>
        </w:rPr>
        <w:t>Žák</w:t>
      </w:r>
      <w:r w:rsidR="007A4209" w:rsidRPr="007A4209">
        <w:rPr>
          <w:rFonts w:ascii="Times New Roman" w:hAnsi="Times New Roman" w:cs="Times New Roman"/>
          <w:sz w:val="24"/>
          <w:szCs w:val="24"/>
        </w:rPr>
        <w:t xml:space="preserve"> nebo student</w:t>
      </w:r>
      <w:r w:rsidRPr="007A4209">
        <w:rPr>
          <w:rFonts w:ascii="Times New Roman" w:hAnsi="Times New Roman" w:cs="Times New Roman"/>
          <w:sz w:val="24"/>
          <w:szCs w:val="24"/>
        </w:rPr>
        <w:t>, který</w:t>
      </w:r>
      <w:r w:rsidR="00D16A8A" w:rsidRPr="007A4209">
        <w:rPr>
          <w:rFonts w:ascii="Times New Roman" w:hAnsi="Times New Roman" w:cs="Times New Roman"/>
          <w:sz w:val="24"/>
          <w:szCs w:val="24"/>
        </w:rPr>
        <w:t xml:space="preserve"> spadá do vymezené rizikové skupiny, má právo přijít na </w:t>
      </w:r>
      <w:r w:rsidRPr="007A4209">
        <w:rPr>
          <w:rFonts w:ascii="Times New Roman" w:hAnsi="Times New Roman" w:cs="Times New Roman"/>
          <w:sz w:val="24"/>
          <w:szCs w:val="24"/>
        </w:rPr>
        <w:t xml:space="preserve">přijímací nebo závěrečnou zkoušku </w:t>
      </w:r>
      <w:r w:rsidR="007A4209" w:rsidRPr="007A4209">
        <w:rPr>
          <w:rFonts w:ascii="Times New Roman" w:hAnsi="Times New Roman" w:cs="Times New Roman"/>
          <w:sz w:val="24"/>
          <w:szCs w:val="24"/>
        </w:rPr>
        <w:t xml:space="preserve">o </w:t>
      </w:r>
      <w:r w:rsidR="004D6360">
        <w:rPr>
          <w:rFonts w:ascii="Times New Roman" w:hAnsi="Times New Roman" w:cs="Times New Roman"/>
          <w:sz w:val="24"/>
          <w:szCs w:val="24"/>
        </w:rPr>
        <w:t>30</w:t>
      </w:r>
      <w:r w:rsidR="007A4209" w:rsidRPr="007A4209">
        <w:rPr>
          <w:rFonts w:ascii="Times New Roman" w:hAnsi="Times New Roman" w:cs="Times New Roman"/>
          <w:sz w:val="24"/>
          <w:szCs w:val="24"/>
        </w:rPr>
        <w:t xml:space="preserve"> minut dříve než je čas stanovený na pozvánce. Tento žák nebo student bude oddělen od ostatních žáků nebo studentů při čekání na zkoušku a o přestávkách. </w:t>
      </w:r>
    </w:p>
    <w:p w:rsidR="00661DF1" w:rsidRPr="007A4209" w:rsidRDefault="00661DF1" w:rsidP="00661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209" w:rsidRPr="007A4209" w:rsidRDefault="00D16A8A" w:rsidP="00444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0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A4209" w:rsidRPr="007A4209">
        <w:rPr>
          <w:rFonts w:ascii="Times New Roman" w:hAnsi="Times New Roman" w:cs="Times New Roman"/>
          <w:b/>
          <w:sz w:val="24"/>
          <w:szCs w:val="24"/>
        </w:rPr>
        <w:t xml:space="preserve">Při podezření na </w:t>
      </w:r>
      <w:proofErr w:type="spellStart"/>
      <w:r w:rsidR="007A4209" w:rsidRPr="007A4209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7A4209" w:rsidRPr="007A4209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661DF1" w:rsidRDefault="00D16A8A" w:rsidP="0044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BD9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7A4209" w:rsidRPr="00444BD9">
        <w:rPr>
          <w:rFonts w:ascii="Times New Roman" w:hAnsi="Times New Roman" w:cs="Times New Roman"/>
          <w:b/>
          <w:sz w:val="24"/>
          <w:szCs w:val="24"/>
        </w:rPr>
        <w:t xml:space="preserve">má </w:t>
      </w:r>
      <w:r w:rsidRPr="00444BD9">
        <w:rPr>
          <w:rFonts w:ascii="Times New Roman" w:hAnsi="Times New Roman" w:cs="Times New Roman"/>
          <w:b/>
          <w:sz w:val="24"/>
          <w:szCs w:val="24"/>
        </w:rPr>
        <w:t xml:space="preserve">žák </w:t>
      </w:r>
      <w:r w:rsidR="007A4209" w:rsidRPr="00444BD9">
        <w:rPr>
          <w:rFonts w:ascii="Times New Roman" w:hAnsi="Times New Roman" w:cs="Times New Roman"/>
          <w:b/>
          <w:sz w:val="24"/>
          <w:szCs w:val="24"/>
        </w:rPr>
        <w:t xml:space="preserve">nebo student, který </w:t>
      </w:r>
      <w:r w:rsidRPr="00444BD9">
        <w:rPr>
          <w:rFonts w:ascii="Times New Roman" w:hAnsi="Times New Roman" w:cs="Times New Roman"/>
          <w:b/>
          <w:sz w:val="24"/>
          <w:szCs w:val="24"/>
        </w:rPr>
        <w:t>má konat příslušné zkoušky příznaky infekce dýchacích cest</w:t>
      </w:r>
      <w:r w:rsidRPr="007A4209">
        <w:rPr>
          <w:rFonts w:ascii="Times New Roman" w:hAnsi="Times New Roman" w:cs="Times New Roman"/>
          <w:sz w:val="24"/>
          <w:szCs w:val="24"/>
        </w:rPr>
        <w:t xml:space="preserve">, které by mohly odpovídat infekci novým </w:t>
      </w:r>
      <w:proofErr w:type="spellStart"/>
      <w:r w:rsidRPr="007A4209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7A4209">
        <w:rPr>
          <w:rFonts w:ascii="Times New Roman" w:hAnsi="Times New Roman" w:cs="Times New Roman"/>
          <w:sz w:val="24"/>
          <w:szCs w:val="24"/>
        </w:rPr>
        <w:t xml:space="preserve"> (zejména zvýšená tělesná teplota, kašel, dušnost, zažívací obtíže, ztráta čichu, celková slabost, případně další příznaky), nesmí do školy vstupovat. Žák </w:t>
      </w:r>
      <w:r w:rsidR="007A4209">
        <w:rPr>
          <w:rFonts w:ascii="Times New Roman" w:hAnsi="Times New Roman" w:cs="Times New Roman"/>
          <w:sz w:val="24"/>
          <w:szCs w:val="24"/>
        </w:rPr>
        <w:t xml:space="preserve">nebo student </w:t>
      </w:r>
      <w:r w:rsidRPr="007A4209">
        <w:rPr>
          <w:rFonts w:ascii="Times New Roman" w:hAnsi="Times New Roman" w:cs="Times New Roman"/>
          <w:sz w:val="24"/>
          <w:szCs w:val="24"/>
        </w:rPr>
        <w:t>svoji nepřítomnost řádně omluví nejpozději do 3 pracovních dnů od termín</w:t>
      </w:r>
      <w:r w:rsidR="007A4209" w:rsidRPr="007A4209">
        <w:rPr>
          <w:rFonts w:ascii="Times New Roman" w:hAnsi="Times New Roman" w:cs="Times New Roman"/>
          <w:sz w:val="24"/>
          <w:szCs w:val="24"/>
        </w:rPr>
        <w:t>u konání zkoušky řediteli školy. N</w:t>
      </w:r>
      <w:r w:rsidRPr="007A4209">
        <w:rPr>
          <w:rFonts w:ascii="Times New Roman" w:hAnsi="Times New Roman" w:cs="Times New Roman"/>
          <w:sz w:val="24"/>
          <w:szCs w:val="24"/>
        </w:rPr>
        <w:t>edodržení stanovené lhůty může v zá</w:t>
      </w:r>
      <w:r w:rsidR="007A4209">
        <w:rPr>
          <w:rFonts w:ascii="Times New Roman" w:hAnsi="Times New Roman" w:cs="Times New Roman"/>
          <w:sz w:val="24"/>
          <w:szCs w:val="24"/>
        </w:rPr>
        <w:t>važných případech ředitel školy</w:t>
      </w:r>
      <w:r w:rsidRPr="007A4209">
        <w:rPr>
          <w:rFonts w:ascii="Times New Roman" w:hAnsi="Times New Roman" w:cs="Times New Roman"/>
          <w:sz w:val="24"/>
          <w:szCs w:val="24"/>
        </w:rPr>
        <w:t xml:space="preserve"> prominout. Potom má žák </w:t>
      </w:r>
      <w:r w:rsidR="007A4209">
        <w:rPr>
          <w:rFonts w:ascii="Times New Roman" w:hAnsi="Times New Roman" w:cs="Times New Roman"/>
          <w:sz w:val="24"/>
          <w:szCs w:val="24"/>
        </w:rPr>
        <w:t xml:space="preserve">nebo student </w:t>
      </w:r>
      <w:r w:rsidRPr="007A4209">
        <w:rPr>
          <w:rFonts w:ascii="Times New Roman" w:hAnsi="Times New Roman" w:cs="Times New Roman"/>
          <w:sz w:val="24"/>
          <w:szCs w:val="24"/>
        </w:rPr>
        <w:t xml:space="preserve">právo konat náhradní zkoušku v termínu stanovené prováděcím právním předpisem. </w:t>
      </w:r>
    </w:p>
    <w:p w:rsidR="004D6360" w:rsidRDefault="00D16A8A" w:rsidP="004D6360">
      <w:pPr>
        <w:jc w:val="both"/>
        <w:rPr>
          <w:rFonts w:ascii="Times New Roman" w:hAnsi="Times New Roman" w:cs="Times New Roman"/>
          <w:sz w:val="24"/>
          <w:szCs w:val="24"/>
        </w:rPr>
      </w:pPr>
      <w:r w:rsidRPr="00444BD9">
        <w:rPr>
          <w:rFonts w:ascii="Times New Roman" w:hAnsi="Times New Roman" w:cs="Times New Roman"/>
          <w:b/>
          <w:sz w:val="24"/>
          <w:szCs w:val="24"/>
        </w:rPr>
        <w:t xml:space="preserve">Pokud se příznaky </w:t>
      </w:r>
      <w:r w:rsidR="00661DF1" w:rsidRPr="00444BD9">
        <w:rPr>
          <w:rFonts w:ascii="Times New Roman" w:hAnsi="Times New Roman" w:cs="Times New Roman"/>
          <w:b/>
          <w:sz w:val="24"/>
          <w:szCs w:val="24"/>
        </w:rPr>
        <w:t xml:space="preserve">nemoci </w:t>
      </w:r>
      <w:r w:rsidRPr="00444BD9">
        <w:rPr>
          <w:rFonts w:ascii="Times New Roman" w:hAnsi="Times New Roman" w:cs="Times New Roman"/>
          <w:b/>
          <w:sz w:val="24"/>
          <w:szCs w:val="24"/>
        </w:rPr>
        <w:t>objeví v průběhu vlastní zkoušky</w:t>
      </w:r>
      <w:r w:rsidRPr="007A4209">
        <w:rPr>
          <w:rFonts w:ascii="Times New Roman" w:hAnsi="Times New Roman" w:cs="Times New Roman"/>
          <w:sz w:val="24"/>
          <w:szCs w:val="24"/>
        </w:rPr>
        <w:t>, postupuje se obdobně jako v případě jiné zdravotní indispozice na straně žáka</w:t>
      </w:r>
      <w:r w:rsidR="007A4209">
        <w:rPr>
          <w:rFonts w:ascii="Times New Roman" w:hAnsi="Times New Roman" w:cs="Times New Roman"/>
          <w:sz w:val="24"/>
          <w:szCs w:val="24"/>
        </w:rPr>
        <w:t xml:space="preserve"> nebo studenta</w:t>
      </w:r>
      <w:r w:rsidRPr="007A4209">
        <w:rPr>
          <w:rFonts w:ascii="Times New Roman" w:hAnsi="Times New Roman" w:cs="Times New Roman"/>
          <w:sz w:val="24"/>
          <w:szCs w:val="24"/>
        </w:rPr>
        <w:t>. Situaci na místě řeší ředitel školy v součinnosti se členy zkušební komise. V případě</w:t>
      </w:r>
      <w:r w:rsidR="007A4209">
        <w:rPr>
          <w:rFonts w:ascii="Times New Roman" w:hAnsi="Times New Roman" w:cs="Times New Roman"/>
          <w:sz w:val="24"/>
          <w:szCs w:val="24"/>
        </w:rPr>
        <w:t xml:space="preserve">, že se jedná o nezletilého žáka, bude </w:t>
      </w:r>
      <w:r w:rsidRPr="007A4209">
        <w:rPr>
          <w:rFonts w:ascii="Times New Roman" w:hAnsi="Times New Roman" w:cs="Times New Roman"/>
          <w:sz w:val="24"/>
          <w:szCs w:val="24"/>
        </w:rPr>
        <w:t>okamžitě kontaktov</w:t>
      </w:r>
      <w:r w:rsidR="007A4209">
        <w:rPr>
          <w:rFonts w:ascii="Times New Roman" w:hAnsi="Times New Roman" w:cs="Times New Roman"/>
          <w:sz w:val="24"/>
          <w:szCs w:val="24"/>
        </w:rPr>
        <w:t>án</w:t>
      </w:r>
      <w:r w:rsidRPr="007A4209">
        <w:rPr>
          <w:rFonts w:ascii="Times New Roman" w:hAnsi="Times New Roman" w:cs="Times New Roman"/>
          <w:sz w:val="24"/>
          <w:szCs w:val="24"/>
        </w:rPr>
        <w:t xml:space="preserve"> zákonn</w:t>
      </w:r>
      <w:r w:rsidR="007A4209">
        <w:rPr>
          <w:rFonts w:ascii="Times New Roman" w:hAnsi="Times New Roman" w:cs="Times New Roman"/>
          <w:sz w:val="24"/>
          <w:szCs w:val="24"/>
        </w:rPr>
        <w:t>ý</w:t>
      </w:r>
      <w:r w:rsidRPr="007A4209">
        <w:rPr>
          <w:rFonts w:ascii="Times New Roman" w:hAnsi="Times New Roman" w:cs="Times New Roman"/>
          <w:sz w:val="24"/>
          <w:szCs w:val="24"/>
        </w:rPr>
        <w:t xml:space="preserve"> zástupce a dohodn</w:t>
      </w:r>
      <w:r w:rsidR="007A4209">
        <w:rPr>
          <w:rFonts w:ascii="Times New Roman" w:hAnsi="Times New Roman" w:cs="Times New Roman"/>
          <w:sz w:val="24"/>
          <w:szCs w:val="24"/>
        </w:rPr>
        <w:t>uto</w:t>
      </w:r>
      <w:r w:rsidRPr="007A4209">
        <w:rPr>
          <w:rFonts w:ascii="Times New Roman" w:hAnsi="Times New Roman" w:cs="Times New Roman"/>
          <w:sz w:val="24"/>
          <w:szCs w:val="24"/>
        </w:rPr>
        <w:t xml:space="preserve"> převzetí žáka. Pro tyto případy je</w:t>
      </w:r>
      <w:r w:rsidR="004D6360">
        <w:rPr>
          <w:rFonts w:ascii="Times New Roman" w:hAnsi="Times New Roman" w:cs="Times New Roman"/>
          <w:sz w:val="24"/>
          <w:szCs w:val="24"/>
        </w:rPr>
        <w:t xml:space="preserve"> vyčleněná místnost</w:t>
      </w:r>
      <w:r w:rsidRPr="007A4209">
        <w:rPr>
          <w:rFonts w:ascii="Times New Roman" w:hAnsi="Times New Roman" w:cs="Times New Roman"/>
          <w:sz w:val="24"/>
          <w:szCs w:val="24"/>
        </w:rPr>
        <w:t>, kde žák</w:t>
      </w:r>
      <w:r w:rsidR="004D6360">
        <w:rPr>
          <w:rFonts w:ascii="Times New Roman" w:hAnsi="Times New Roman" w:cs="Times New Roman"/>
          <w:sz w:val="24"/>
          <w:szCs w:val="24"/>
        </w:rPr>
        <w:t xml:space="preserve"> </w:t>
      </w:r>
      <w:r w:rsidRPr="007A4209">
        <w:rPr>
          <w:rFonts w:ascii="Times New Roman" w:hAnsi="Times New Roman" w:cs="Times New Roman"/>
          <w:sz w:val="24"/>
          <w:szCs w:val="24"/>
        </w:rPr>
        <w:t xml:space="preserve">pod dozorem vyčká příchodu zákonného zástupce. O této situaci ředitel školy informuje spádovou hygienickou stanici. </w:t>
      </w:r>
      <w:r w:rsidR="004D6360">
        <w:rPr>
          <w:rFonts w:ascii="Times New Roman" w:hAnsi="Times New Roman" w:cs="Times New Roman"/>
          <w:sz w:val="24"/>
          <w:szCs w:val="24"/>
        </w:rPr>
        <w:t>T</w:t>
      </w:r>
      <w:r w:rsidRPr="007A4209">
        <w:rPr>
          <w:rFonts w:ascii="Times New Roman" w:hAnsi="Times New Roman" w:cs="Times New Roman"/>
          <w:sz w:val="24"/>
          <w:szCs w:val="24"/>
        </w:rPr>
        <w:t>ato skutečnost se uvede do protokolu. Žák</w:t>
      </w:r>
      <w:r w:rsidR="004D6360">
        <w:rPr>
          <w:rFonts w:ascii="Times New Roman" w:hAnsi="Times New Roman" w:cs="Times New Roman"/>
          <w:sz w:val="24"/>
          <w:szCs w:val="24"/>
        </w:rPr>
        <w:t xml:space="preserve"> nebo student</w:t>
      </w:r>
      <w:r w:rsidRPr="007A4209">
        <w:rPr>
          <w:rFonts w:ascii="Times New Roman" w:hAnsi="Times New Roman" w:cs="Times New Roman"/>
          <w:sz w:val="24"/>
          <w:szCs w:val="24"/>
        </w:rPr>
        <w:t xml:space="preserve"> svoji nepřítomnost řádně omluví nejpozději do 3 pracovních dnů od termín</w:t>
      </w:r>
      <w:r w:rsidR="004D6360">
        <w:rPr>
          <w:rFonts w:ascii="Times New Roman" w:hAnsi="Times New Roman" w:cs="Times New Roman"/>
          <w:sz w:val="24"/>
          <w:szCs w:val="24"/>
        </w:rPr>
        <w:t xml:space="preserve">u konání zkoušky řediteli školy, </w:t>
      </w:r>
      <w:r w:rsidRPr="007A4209">
        <w:rPr>
          <w:rFonts w:ascii="Times New Roman" w:hAnsi="Times New Roman" w:cs="Times New Roman"/>
          <w:sz w:val="24"/>
          <w:szCs w:val="24"/>
        </w:rPr>
        <w:t>nedodržení stanovené lhůty může v závažných případech ředitel školy prominout. Potom má žák</w:t>
      </w:r>
      <w:r w:rsidR="004D6360">
        <w:rPr>
          <w:rFonts w:ascii="Times New Roman" w:hAnsi="Times New Roman" w:cs="Times New Roman"/>
          <w:sz w:val="24"/>
          <w:szCs w:val="24"/>
        </w:rPr>
        <w:t xml:space="preserve"> nebo student</w:t>
      </w:r>
      <w:r w:rsidRPr="007A4209">
        <w:rPr>
          <w:rFonts w:ascii="Times New Roman" w:hAnsi="Times New Roman" w:cs="Times New Roman"/>
          <w:sz w:val="24"/>
          <w:szCs w:val="24"/>
        </w:rPr>
        <w:t xml:space="preserve"> právo konat náhradní zkoušku v termínu stanovené</w:t>
      </w:r>
      <w:r w:rsidR="00661DF1">
        <w:rPr>
          <w:rFonts w:ascii="Times New Roman" w:hAnsi="Times New Roman" w:cs="Times New Roman"/>
          <w:sz w:val="24"/>
          <w:szCs w:val="24"/>
        </w:rPr>
        <w:t>m</w:t>
      </w:r>
      <w:r w:rsidRPr="007A4209">
        <w:rPr>
          <w:rFonts w:ascii="Times New Roman" w:hAnsi="Times New Roman" w:cs="Times New Roman"/>
          <w:sz w:val="24"/>
          <w:szCs w:val="24"/>
        </w:rPr>
        <w:t xml:space="preserve"> právním předpisem. </w:t>
      </w:r>
    </w:p>
    <w:p w:rsidR="00661DF1" w:rsidRDefault="00661DF1" w:rsidP="004D6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18. 5. 2020</w:t>
      </w:r>
    </w:p>
    <w:p w:rsidR="00661DF1" w:rsidRDefault="00661DF1" w:rsidP="004D63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Mgr. Magdaléna Vančatová Spáčilová, ředitelka</w:t>
      </w:r>
    </w:p>
    <w:sectPr w:rsidR="00661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AD" w:rsidRDefault="002B7AAD" w:rsidP="00514008">
      <w:pPr>
        <w:spacing w:after="0" w:line="240" w:lineRule="auto"/>
      </w:pPr>
      <w:r>
        <w:separator/>
      </w:r>
    </w:p>
  </w:endnote>
  <w:endnote w:type="continuationSeparator" w:id="0">
    <w:p w:rsidR="002B7AAD" w:rsidRDefault="002B7AAD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AD" w:rsidRDefault="002B7AAD" w:rsidP="00514008">
      <w:pPr>
        <w:spacing w:after="0" w:line="240" w:lineRule="auto"/>
      </w:pPr>
      <w:r>
        <w:separator/>
      </w:r>
    </w:p>
  </w:footnote>
  <w:footnote w:type="continuationSeparator" w:id="0">
    <w:p w:rsidR="002B7AAD" w:rsidRDefault="002B7AAD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08" w:rsidRDefault="0051400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514008" w:rsidTr="004C057F">
      <w:tc>
        <w:tcPr>
          <w:tcW w:w="1424" w:type="dxa"/>
        </w:tcPr>
        <w:p w:rsidR="00514008" w:rsidRDefault="0051400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49795A03" wp14:editId="4F7F097E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514008" w:rsidRPr="003E649B" w:rsidRDefault="0011511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04EEE944" wp14:editId="5C7777F2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008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514008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514008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514008" w:rsidRPr="003E649B">
            <w:rPr>
              <w:rFonts w:ascii="Comic Sans MS" w:hAnsi="Comic Sans MS"/>
              <w:b/>
              <w:spacing w:val="40"/>
            </w:rPr>
            <w:tab/>
          </w:r>
          <w:r w:rsidR="00514008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514008" w:rsidRPr="003E649B" w:rsidRDefault="0051400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514008" w:rsidRPr="00F5455F" w:rsidRDefault="0051400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</w:t>
          </w:r>
          <w:r w:rsidR="00CE1217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514008" w:rsidRPr="003E649B" w:rsidRDefault="0051400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514008" w:rsidRDefault="00514008" w:rsidP="00514008">
          <w:pPr>
            <w:pStyle w:val="koln11"/>
          </w:pPr>
        </w:p>
      </w:tc>
      <w:tc>
        <w:tcPr>
          <w:tcW w:w="1418" w:type="dxa"/>
        </w:tcPr>
        <w:p w:rsidR="00514008" w:rsidRDefault="00514008" w:rsidP="00514008">
          <w:pPr>
            <w:pStyle w:val="koln11"/>
          </w:pPr>
        </w:p>
      </w:tc>
    </w:tr>
  </w:tbl>
  <w:p w:rsidR="00514008" w:rsidRDefault="00514008">
    <w:pPr>
      <w:pStyle w:val="Zhlav"/>
    </w:pPr>
  </w:p>
  <w:p w:rsidR="00514008" w:rsidRDefault="005140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B50"/>
    <w:multiLevelType w:val="hybridMultilevel"/>
    <w:tmpl w:val="6DC4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7778"/>
    <w:multiLevelType w:val="hybridMultilevel"/>
    <w:tmpl w:val="23F8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69DF"/>
    <w:multiLevelType w:val="hybridMultilevel"/>
    <w:tmpl w:val="1BAE5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43F2"/>
    <w:multiLevelType w:val="hybridMultilevel"/>
    <w:tmpl w:val="A7D8B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8"/>
    <w:rsid w:val="00067A99"/>
    <w:rsid w:val="000E0267"/>
    <w:rsid w:val="000F7CA5"/>
    <w:rsid w:val="00106427"/>
    <w:rsid w:val="00115118"/>
    <w:rsid w:val="002245C5"/>
    <w:rsid w:val="002B7AAD"/>
    <w:rsid w:val="00333FD0"/>
    <w:rsid w:val="0035575C"/>
    <w:rsid w:val="00360039"/>
    <w:rsid w:val="00370964"/>
    <w:rsid w:val="00440CB1"/>
    <w:rsid w:val="00444BD9"/>
    <w:rsid w:val="004C057F"/>
    <w:rsid w:val="004D6360"/>
    <w:rsid w:val="005139BE"/>
    <w:rsid w:val="00514008"/>
    <w:rsid w:val="0056085A"/>
    <w:rsid w:val="005A1108"/>
    <w:rsid w:val="00661DF1"/>
    <w:rsid w:val="0066627C"/>
    <w:rsid w:val="006D7122"/>
    <w:rsid w:val="007A4209"/>
    <w:rsid w:val="00825E9E"/>
    <w:rsid w:val="008301A6"/>
    <w:rsid w:val="009B010F"/>
    <w:rsid w:val="00A766A4"/>
    <w:rsid w:val="00AB7A57"/>
    <w:rsid w:val="00B20FFC"/>
    <w:rsid w:val="00BD2274"/>
    <w:rsid w:val="00C177B5"/>
    <w:rsid w:val="00CE1217"/>
    <w:rsid w:val="00D16A8A"/>
    <w:rsid w:val="00D22B72"/>
    <w:rsid w:val="00F5455F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DBDE-0C27-41B8-9638-68B6A49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39"/>
    <w:pPr>
      <w:spacing w:after="160" w:line="259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3</cp:revision>
  <cp:lastPrinted>2017-07-14T08:57:00Z</cp:lastPrinted>
  <dcterms:created xsi:type="dcterms:W3CDTF">2020-05-16T18:23:00Z</dcterms:created>
  <dcterms:modified xsi:type="dcterms:W3CDTF">2020-05-17T17:48:00Z</dcterms:modified>
</cp:coreProperties>
</file>